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42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915"/>
        <w:gridCol w:w="1965"/>
        <w:gridCol w:w="1350"/>
        <w:gridCol w:w="720"/>
        <w:gridCol w:w="1560"/>
        <w:gridCol w:w="2910"/>
        <w:tblGridChange w:id="0">
          <w:tblGrid>
            <w:gridCol w:w="915"/>
            <w:gridCol w:w="1965"/>
            <w:gridCol w:w="1350"/>
            <w:gridCol w:w="720"/>
            <w:gridCol w:w="1560"/>
            <w:gridCol w:w="291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INVOICE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(year / make / model / color):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INV11122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Vehicle registration: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Pickup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January 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Drop-off / destination location: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4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>
            <w:pPr>
              <w:spacing w:before="0" w:after="0"/>
              <w:rPr>
                <w:sz w:val="18"/>
                <w:szCs w:val="18"/>
              </w:rPr>
            </w:pPr>
            <w:r>
              <w:rPr>
                <w:b w:val="1"/>
                <w:bCs w:val="1"/>
                <w:color w:val="666666"/>
                <w:sz w:val="18"/>
                <w:szCs w:val="18"/>
              </w:rPr>
              <w:t xml:space="preserve">Case / reference no.:</w:t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Bill to: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Company 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Street address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ZIP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Qty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Unit price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Amount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Item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Notes: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Subtotal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Sales Tax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0.0" w:type="dxa"/>
              <w:bottom w:w="40.0" w:type="dxa"/>
              <w:right w:w="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rPr>
                <w:color w:val="999999"/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Payment info: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Total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$1,200.00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8C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