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naziv in številka dela: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gradbišča: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Pogodba / številka ponudbe: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faze / obračunsko obdobje: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Obrtno dovoljenje / registrska številka: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