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ORDEM DE COMPRA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 pedido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Entrega solicitada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Fornecedor: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