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FATURA PROFORMA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Número proforma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PRO-1001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janeiro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prevista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janeiro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Cliente: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Morada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Morada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Preço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