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CMR-vrachtbriefnummer: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Zending-/opdrachtreferentie: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Laadplaats (herkomst):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Losplaats (bestemming):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Transport-/leverdatum: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