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Paciente (nombre del animal):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Especie / raza: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consulta / tratamiento: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Veterinario responsable / cédula: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