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N° de dossier: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Objet du dossier: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Avocat responsable: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d'échéance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Barreau n°: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Période de facturation: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Informations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