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Fotosesijos data(-os):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Fotosesijos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Paketas / sesijos tipas: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Perduodami failai: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Naudojimo / licencijos teisės: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