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Projekto / konsultacijos nuoroda: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Užsakymo numeris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Paslaugos laikotarpis: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Atlygio pagrindas: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Vadovaujantis konsultantas: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