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Mietobjekt / 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Mietzeitraum — von: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Mietzeitraum — bis: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Mietvertrag / 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Zahlungseingang (Datum):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