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患者ID／カルテ番号: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患者の生年月日: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医師免許番号／医療機関コード: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保険証番号／保険者名（該当する場合）: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傷病名コード（ICD-10、任意）: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