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Pasien (nama hewan):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Spesies / ras: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microchip: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perawatan / tindakan: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Dokter hewan (no. STRV):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