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ασθενούς / φακέλου: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γέννησης ασθενούς: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μητρώου ιατρικού συλλόγου: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Ασφάλιση / αριθμός μέλους: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Κωδικός/-οί διάγνωσης: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