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date of birth: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GMRB registration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Tooth number(s) / notation: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Treatment / procedure code (optional):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Insurance / claim reference no.: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