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/ période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Fréquence / type de prestation: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 / réf. commande: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Fournitures fournies par: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