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Kampaaja / teknikko / hoitaja: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Ajanvaraus- / palvelupäivä: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Palvelutyyppi / -luokka: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Vuokratuoli / työpisteen vuokra: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Y-tunnus / rekisteröintinumero (tarvittaessa):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