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 la instalación: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Equipo (marca / modelo / n.º de serie):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servicio (instalación / reparación / mantenimiento / urgencia):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Técnico / carné de manipulador de gases fluorados: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Refrigerante añadido (tipo y cantidad):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