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Proyecto / referencia de consultoría: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orden de compra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prestación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Base de honorarios: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Consultor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