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Sõiduk (aasta / mark / mudel / värv):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Registreerimismärk: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Peale võtmise koht / juhtumi 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Sihtkoht / töökoda / hoiukoht: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Politsei / kindlustus / viitenumber: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