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Juuksur / tehnik / terapeut: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Aja / teenuse kuupäev: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Teenuse liik / kategooria: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Tooli / töökoha üür: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Registrikood / tegevusloa number (kui kohaldub):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