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iseur/Kosmetiker(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-/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Behandlung/Katego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uhl-/Platzmiete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rollen-Nr. (falls zutreffen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