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Διεύθυνση επίσκεψης: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Αρ. μητρώου / άδεια (αν εφαρμόζεται):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Προσφορά / αρ. εργασίας: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Ημ/νία λήξης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Ημερομηνία(ες) εργασίας: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Υπεύθυνος υδραυλικός / τεχνικός: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Χρέωση σε: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Στοιχεία πληρωμής: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