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Gerät (Hersteller / Modell / Seriennr.):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Monteur / Kältemittel-Fachbewilligung (BAFU):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Zugeführtes Kältemittel (Typ und Menge):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