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COMPROVANTE DE ENTREGA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entrega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envio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entrega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Entregar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 estimado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