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6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708.6435331230284"/>
        <w:gridCol w:w="900.5678233438487"/>
        <w:gridCol w:w="1934.006309148265"/>
        <w:gridCol w:w="1328.7066246056781"/>
        <w:gridCol w:w="708.6435331230284"/>
        <w:gridCol w:w="1535.3943217665617"/>
        <w:gridCol w:w="1535.3943217665617"/>
        <w:gridCol w:w="708.6435331230284"/>
        <w:tblGridChange w:id="0">
          <w:tblGrid>
            <w:gridCol w:w="708.6435331230284"/>
            <w:gridCol w:w="900.5678233438487"/>
            <w:gridCol w:w="1934.006309148265"/>
            <w:gridCol w:w="1328.7066246056781"/>
            <w:gridCol w:w="708.6435331230284"/>
            <w:gridCol w:w="1535.3943217665617"/>
            <w:gridCol w:w="1535.3943217665617"/>
            <w:gridCol w:w="708.6435331230284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РАЗПИСКА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№ на разписката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RCT-1001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16"/>
                <w:szCs w:val="16"/>
                <w:rtl w:val="0"/>
              </w:rPr>
              <w:t xml:space="preserve">Дата на разписката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 януари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Дата плащане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 януари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От: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Име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Получено от: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Име на фирма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Име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Адрес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Име на фирма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Град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Адрес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Пощенски код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Град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Пощенски код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Описание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Количество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Ед. цена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Сума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Артикул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200.00лв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200.00лв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Артикул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500.00лв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1,000.00лв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0.00лв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0.00лв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Бележки: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Междинна сума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1,200.00лв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ДДС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0.00лв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/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Общо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1,200.00лв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