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Geboortedatum patiënt: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RIZIV/INAMI-nummer: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Tandnummer(s) (FDI-notatie):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Behandelcode (optioneel):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Zorgverzekeraar / polisnummer: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