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y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carrier / insu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verag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of insur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ction typ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