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/Frachtratenbestätigu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 / Auftra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→ Zielort (Streck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de-/Liefer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Preis pro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