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min(e) des Shooting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t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Art des Shooting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ferumfa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tzungsrech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